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B5" w:rsidRDefault="00BB6255"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22860</wp:posOffset>
            </wp:positionV>
            <wp:extent cx="876300" cy="777240"/>
            <wp:effectExtent l="57150" t="57150" r="57150" b="60960"/>
            <wp:wrapNone/>
            <wp:docPr id="15" name="Рисунок 2" descr="http://www.cerkovst.ru/wp-content/uploads/7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rkovst.ru/wp-content/uploads/7-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19874" t="15603" r="17184" b="3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72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766">
        <w:rPr>
          <w:noProof/>
          <w:lang w:eastAsia="ru-RU"/>
        </w:rPr>
        <w:pict>
          <v:rect id="_x0000_s1027" style="position:absolute;margin-left:88.2pt;margin-top:-.7pt;width:377.2pt;height:65.8pt;z-index:251660288;mso-position-horizontal-relative:text;mso-position-vertical-relative:text" fillcolor="#fc6" strokecolor="#3c3" strokeweight="3pt">
            <v:textbox style="mso-next-textbox:#_x0000_s1027">
              <w:txbxContent>
                <w:p w:rsidR="00FE044A" w:rsidRPr="00FE044A" w:rsidRDefault="00FE044A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8"/>
                      <w:szCs w:val="8"/>
                    </w:rPr>
                  </w:pPr>
                </w:p>
                <w:p w:rsidR="00AC4AAC" w:rsidRPr="00F50E68" w:rsidRDefault="00AC4AAC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F50E68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Семейный социальный тур</w:t>
                  </w:r>
                </w:p>
                <w:p w:rsidR="00AC4AAC" w:rsidRPr="00F50E68" w:rsidRDefault="00C84588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F50E68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«В гости к Бабе Яге</w:t>
                  </w:r>
                  <w:r w:rsidR="00AC4AAC" w:rsidRPr="00F50E68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»</w:t>
                  </w:r>
                </w:p>
              </w:txbxContent>
            </v:textbox>
          </v:rect>
        </w:pict>
      </w:r>
      <w:r w:rsidR="00F46F7D"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4709160</wp:posOffset>
            </wp:positionV>
            <wp:extent cx="1781175" cy="1378585"/>
            <wp:effectExtent l="57150" t="38100" r="47625" b="12065"/>
            <wp:wrapNone/>
            <wp:docPr id="4" name="Рисунок 7" descr="G:\Флешка\бабка яг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лешка\бабка яга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785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F46F7D"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4709160</wp:posOffset>
            </wp:positionV>
            <wp:extent cx="2132965" cy="1371600"/>
            <wp:effectExtent l="57150" t="38100" r="38735" b="19050"/>
            <wp:wrapNone/>
            <wp:docPr id="5" name="Рисунок 9" descr="G:\Флешка\бабка яг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лешка\бабка яга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371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F46F7D"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4709160</wp:posOffset>
            </wp:positionV>
            <wp:extent cx="1457960" cy="1379220"/>
            <wp:effectExtent l="57150" t="38100" r="46990" b="11430"/>
            <wp:wrapNone/>
            <wp:docPr id="14" name="Рисунок 2" descr="D:\Мои документы\Загрузки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Загрузки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792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44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-730250</wp:posOffset>
            </wp:positionV>
            <wp:extent cx="7655560" cy="10721975"/>
            <wp:effectExtent l="19050" t="0" r="2540" b="0"/>
            <wp:wrapNone/>
            <wp:docPr id="1" name="Рисунок 1" descr="http://7oom.ru/powerpoint/krasivie-fony-dlya-prezentacii-10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krasivie-fony-dlya-prezentacii-10.jpg?ver=3.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69" r="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2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766">
        <w:rPr>
          <w:noProof/>
          <w:lang w:eastAsia="ru-RU"/>
        </w:rPr>
        <w:pict>
          <v:rect id="_x0000_s1028" style="position:absolute;margin-left:-6.25pt;margin-top:65.1pt;width:481.2pt;height:302.2pt;z-index:251661312;mso-position-horizontal-relative:text;mso-position-vertical-relative:text" filled="f" stroked="f">
            <v:textbox style="mso-next-textbox:#_x0000_s1028">
              <w:txbxContent>
                <w:p w:rsidR="00F9344A" w:rsidRPr="00F9344A" w:rsidRDefault="009514E7" w:rsidP="008E3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BC0976" w:rsidRPr="00BC0976" w:rsidRDefault="00F9344A" w:rsidP="00C845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</w:p>
                <w:p w:rsidR="00F9344A" w:rsidRDefault="00BC0976" w:rsidP="00C845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  <w:r w:rsidR="008E6389" w:rsidRPr="00C76A62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Дом Бабы Яги – находился в прежние времена на </w:t>
                  </w:r>
                  <w:proofErr w:type="spellStart"/>
                  <w:r w:rsidR="008E6389" w:rsidRPr="00C76A62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Девьей</w:t>
                  </w:r>
                  <w:proofErr w:type="spellEnd"/>
                  <w:r w:rsidR="008E6389" w:rsidRPr="00C76A62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горе вблизи города Фурманов Ивановской</w:t>
                  </w:r>
                  <w:r w:rsidR="008E6389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области, именно так утверждают местные краеведы.</w:t>
                  </w:r>
                </w:p>
                <w:p w:rsidR="008E6389" w:rsidRDefault="008E6389" w:rsidP="00C845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 xml:space="preserve">В пользу этого, согласно </w:t>
                  </w:r>
                  <w:r w:rsidR="00C76A62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их 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исследованиям, говорят следующие факты.</w:t>
                  </w:r>
                </w:p>
                <w:p w:rsidR="008E6389" w:rsidRDefault="008E6389" w:rsidP="00C845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Во-первых, древнее название Фурманова – Середа, а это имя средней дочери Бабы Яги.</w:t>
                  </w:r>
                </w:p>
                <w:p w:rsidR="008E6389" w:rsidRDefault="008E6389" w:rsidP="00C845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 xml:space="preserve">Рядом с указанным городом расположена Лысая гора – непременный элемент славянского фольклора, связанный с колдовством и нечистой силой. И в наши дни на горе растут березы, </w:t>
                  </w:r>
                  <w:r w:rsidR="00BC0976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но 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по непонятной причине нет травы.</w:t>
                  </w:r>
                </w:p>
                <w:p w:rsidR="008E6389" w:rsidRDefault="008E6389" w:rsidP="00C845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 xml:space="preserve">Чуть дальше деревни с характерными названиями – Бабино, Кощеево, Ступино,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Метлицкое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Игрищи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Иванцево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- однозначно указывают на сказочные мотивы.</w:t>
                  </w:r>
                </w:p>
                <w:p w:rsidR="00C9295C" w:rsidRPr="00DB02CF" w:rsidRDefault="008E6389" w:rsidP="00C929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Развлекательно – гостевой комплекс «Лесной уголок», расположенный на предполагаемой родине Бабы-Яги</w:t>
                  </w:r>
                  <w:r w:rsidR="00C9295C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, - единственный в своем роде в Ивановской области.</w:t>
                  </w:r>
                  <w:r w:rsidR="00C9295C" w:rsidRPr="00C9295C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</w:t>
                  </w:r>
                  <w:r w:rsidR="00C9295C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Его посещение сродни путешествию семьи в настоящую сказку.</w:t>
                  </w:r>
                </w:p>
                <w:p w:rsidR="008E6389" w:rsidRDefault="00C9295C" w:rsidP="00C845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 xml:space="preserve">Рядом </w:t>
                  </w:r>
                  <w:r w:rsidR="00BC0976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с Бабой Ягой 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живут Яшка разбойник – личность весьма харизматичная, но очень громкая, и Кикимора болотная – девушка красы неописуемой, плесенью и тиной заросшая. </w:t>
                  </w:r>
                </w:p>
                <w:p w:rsidR="00C9295C" w:rsidRDefault="00C9295C" w:rsidP="00C845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На обманных тропах гостей встречают старушки-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веселушки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, предлага</w:t>
                  </w:r>
                  <w:r w:rsidR="00F46F7D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ющие широкий выбор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сказочных приключений.</w:t>
                  </w:r>
                </w:p>
                <w:p w:rsidR="00C9295C" w:rsidRPr="00DB02CF" w:rsidRDefault="00C9295C" w:rsidP="00C845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  <w:r w:rsidR="00BC0976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Искренняя радость общения детей и взрослых с персонажами русских народных сказок будет сопровождать все время пребывания в «Лесном уголке».</w:t>
                  </w:r>
                </w:p>
                <w:p w:rsidR="00053C8B" w:rsidRPr="00DB02CF" w:rsidRDefault="00053C8B" w:rsidP="00D03E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 w:rsidRPr="00DB02CF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  <w:r w:rsidR="00417766">
        <w:rPr>
          <w:noProof/>
          <w:lang w:eastAsia="ru-RU"/>
        </w:rPr>
        <w:pict>
          <v:rect id="_x0000_s1033" style="position:absolute;margin-left:-13.05pt;margin-top:638.4pt;width:495.1pt;height:126.25pt;z-index:251672576;mso-position-horizontal-relative:text;mso-position-vertical-relative:text" filled="f" fillcolor="#dbe5f1 [660]" stroked="f" strokecolor="#548dd4 [1951]" strokeweight="1pt">
            <v:textbox style="mso-next-textbox:#_x0000_s1033">
              <w:txbxContent>
                <w:p w:rsidR="00B90489" w:rsidRPr="00A23F61" w:rsidRDefault="00B90489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16"/>
                      <w:szCs w:val="16"/>
                    </w:rPr>
                  </w:pP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Организатор семейного социального тура: </w:t>
                  </w:r>
                </w:p>
                <w:p w:rsidR="00361B00" w:rsidRPr="00943C2E" w:rsidRDefault="00F50E68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б</w:t>
                  </w:r>
                  <w:r w:rsidR="00C36DAA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юджетное 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учреждение социального обслуживания</w:t>
                  </w:r>
                  <w:r w:rsidR="002D6313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Ивановской области</w:t>
                  </w:r>
                </w:p>
                <w:p w:rsidR="00361B00" w:rsidRPr="00943C2E" w:rsidRDefault="008E3394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«Фурмановский</w:t>
                  </w:r>
                  <w:r w:rsidR="00C36DAA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центр социального обслуживания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»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Адрес учреждения: 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Ивановская область, город </w:t>
                  </w:r>
                  <w:r w:rsidR="008E3394">
                    <w:rPr>
                      <w:rFonts w:ascii="Times New Roman" w:hAnsi="Times New Roman" w:cs="Times New Roman"/>
                      <w:b/>
                      <w:color w:val="006600"/>
                    </w:rPr>
                    <w:t>Фурманов, улица Новый Двор, дом 7</w:t>
                  </w: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2D6313" w:rsidP="00DF0D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Ответственный за п</w:t>
                  </w:r>
                  <w:r w:rsidR="00DF0D25">
                    <w:rPr>
                      <w:rFonts w:ascii="Times New Roman" w:hAnsi="Times New Roman" w:cs="Times New Roman"/>
                      <w:b/>
                      <w:color w:val="006600"/>
                    </w:rPr>
                    <w:t>роведение социально</w:t>
                  </w:r>
                  <w:r w:rsidR="008E3394">
                    <w:rPr>
                      <w:rFonts w:ascii="Times New Roman" w:hAnsi="Times New Roman" w:cs="Times New Roman"/>
                      <w:b/>
                      <w:color w:val="006600"/>
                    </w:rPr>
                    <w:t>го тура: Марина Николаевна Бондаренко</w:t>
                  </w: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8E3394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Телефон: 8(49341)2-20-94</w:t>
                  </w: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</w:p>
              </w:txbxContent>
            </v:textbox>
          </v:rect>
        </w:pict>
      </w:r>
      <w:r w:rsidR="00EA56BB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7656195</wp:posOffset>
            </wp:positionV>
            <wp:extent cx="1143635" cy="259080"/>
            <wp:effectExtent l="19050" t="0" r="0" b="0"/>
            <wp:wrapNone/>
            <wp:docPr id="7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6877685</wp:posOffset>
            </wp:positionV>
            <wp:extent cx="1143635" cy="259080"/>
            <wp:effectExtent l="19050" t="0" r="0" b="0"/>
            <wp:wrapNone/>
            <wp:docPr id="10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6301105</wp:posOffset>
            </wp:positionV>
            <wp:extent cx="1143635" cy="259080"/>
            <wp:effectExtent l="19050" t="0" r="0" b="0"/>
            <wp:wrapNone/>
            <wp:docPr id="9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766">
        <w:rPr>
          <w:noProof/>
          <w:lang w:eastAsia="ru-RU"/>
        </w:rPr>
        <w:pict>
          <v:rect id="_x0000_s1030" style="position:absolute;margin-left:1.2pt;margin-top:587.75pt;width:364.65pt;height:50.65pt;z-index:251669504;mso-position-horizontal-relative:text;mso-position-vertical-relative:text" fillcolor="#fc6" strokecolor="#00b050" strokeweight="3pt">
            <v:textbox style="mso-next-textbox:#_x0000_s1030">
              <w:txbxContent>
                <w:p w:rsidR="00855D15" w:rsidRPr="009514E7" w:rsidRDefault="00855D15" w:rsidP="002D63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Полезная инф</w:t>
                  </w:r>
                  <w:r w:rsidR="002D6313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ормация для семейных социальных туристов:</w:t>
                  </w:r>
                  <w:r w:rsidR="002D6313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с</w:t>
                  </w: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>оциальный тур осуществляется по предварительной записи</w:t>
                  </w:r>
                  <w:r w:rsidR="00671B7D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по </w:t>
                  </w: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>телефону</w:t>
                  </w:r>
                  <w:r w:rsidR="00F45ACF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ответственного за проведение семейного социального тура.</w:t>
                  </w:r>
                </w:p>
                <w:p w:rsidR="00855D15" w:rsidRDefault="00855D15" w:rsidP="00855D15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417766">
        <w:rPr>
          <w:noProof/>
          <w:lang w:eastAsia="ru-RU"/>
        </w:rPr>
        <w:pict>
          <v:rect id="_x0000_s1029" style="position:absolute;margin-left:1.2pt;margin-top:521.95pt;width:364.65pt;height:61.3pt;z-index:251668480;mso-position-horizontal-relative:text;mso-position-vertical-relative:text" fillcolor="#fc6" strokecolor="#00b050" strokeweight="3pt">
            <v:textbox style="mso-next-textbox:#_x0000_s1029">
              <w:txbxContent>
                <w:p w:rsidR="00855D15" w:rsidRPr="009514E7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Что входит в семейный социальный тур?</w:t>
                  </w:r>
                </w:p>
                <w:p w:rsidR="00855D15" w:rsidRPr="009514E7" w:rsidRDefault="008E3394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У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слуги социального экскурсовода.</w:t>
                  </w:r>
                </w:p>
                <w:p w:rsidR="00855D15" w:rsidRPr="009514E7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Что не входит в </w:t>
                  </w:r>
                  <w:r w:rsidR="002D6313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семейный </w:t>
                  </w: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социальный тур? </w:t>
                  </w:r>
                </w:p>
                <w:p w:rsidR="00855D15" w:rsidRPr="009514E7" w:rsidRDefault="002D6313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Оплата 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питания на маршруте</w:t>
                  </w:r>
                  <w:r w:rsidR="00C76A62">
                    <w:rPr>
                      <w:rFonts w:ascii="Times New Roman" w:hAnsi="Times New Roman" w:cs="Times New Roman"/>
                      <w:color w:val="006600"/>
                    </w:rPr>
                    <w:t xml:space="preserve"> и</w:t>
                  </w:r>
                  <w:r w:rsidR="008E3394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</w:t>
                  </w:r>
                  <w:r w:rsidR="00C76A62">
                    <w:rPr>
                      <w:rFonts w:ascii="Times New Roman" w:hAnsi="Times New Roman" w:cs="Times New Roman"/>
                      <w:color w:val="006600"/>
                    </w:rPr>
                    <w:t>проезд, стоимость гостевой программы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.</w:t>
                  </w:r>
                </w:p>
              </w:txbxContent>
            </v:textbox>
          </v:rect>
        </w:pict>
      </w:r>
      <w:r w:rsidR="00417766">
        <w:rPr>
          <w:noProof/>
          <w:lang w:eastAsia="ru-RU"/>
        </w:rPr>
        <w:pict>
          <v:rect id="_x0000_s1032" style="position:absolute;margin-left:1.2pt;margin-top:492.8pt;width:364.65pt;height:23.85pt;z-index:251671552;mso-position-horizontal-relative:text;mso-position-vertical-relative:text" fillcolor="#fc6" strokecolor="#00b050" strokeweight="3pt">
            <v:textbox style="mso-next-textbox:#_x0000_s1032">
              <w:txbxContent>
                <w:p w:rsidR="00855D15" w:rsidRPr="009514E7" w:rsidRDefault="008E3394" w:rsidP="008E33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Вид</w:t>
                  </w:r>
                  <w:r w:rsidR="00D03EEC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со</w:t>
                  </w: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циального т</w:t>
                  </w:r>
                  <w:r w:rsidR="00F46F7D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уризма: </w:t>
                  </w:r>
                  <w:r w:rsidR="00855D15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туризм</w:t>
                  </w:r>
                  <w:r w:rsidR="00C76A62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– </w:t>
                  </w:r>
                  <w:r w:rsidR="00417766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развлекательный </w:t>
                  </w:r>
                  <w:r w:rsidR="00417766">
                    <w:rPr>
                      <w:rFonts w:ascii="Times New Roman" w:hAnsi="Times New Roman" w:cs="Times New Roman"/>
                      <w:b/>
                      <w:color w:val="006600"/>
                    </w:rPr>
                    <w:t>туризм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sectPr w:rsidR="00F142B5" w:rsidSect="00F1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8E9"/>
    <w:rsid w:val="00053C8B"/>
    <w:rsid w:val="00057538"/>
    <w:rsid w:val="00061F96"/>
    <w:rsid w:val="000C42D5"/>
    <w:rsid w:val="0013698D"/>
    <w:rsid w:val="00154955"/>
    <w:rsid w:val="00204265"/>
    <w:rsid w:val="00231737"/>
    <w:rsid w:val="00253F17"/>
    <w:rsid w:val="00292BC4"/>
    <w:rsid w:val="002D6313"/>
    <w:rsid w:val="00361B00"/>
    <w:rsid w:val="00373625"/>
    <w:rsid w:val="0038721F"/>
    <w:rsid w:val="003939FA"/>
    <w:rsid w:val="003B518A"/>
    <w:rsid w:val="00417766"/>
    <w:rsid w:val="004A4C38"/>
    <w:rsid w:val="005A06C1"/>
    <w:rsid w:val="00671B7D"/>
    <w:rsid w:val="00693D8E"/>
    <w:rsid w:val="006958E9"/>
    <w:rsid w:val="006B454E"/>
    <w:rsid w:val="0070321D"/>
    <w:rsid w:val="0075300D"/>
    <w:rsid w:val="008275E4"/>
    <w:rsid w:val="00855D15"/>
    <w:rsid w:val="008A54F0"/>
    <w:rsid w:val="008E3394"/>
    <w:rsid w:val="008E6389"/>
    <w:rsid w:val="00920F14"/>
    <w:rsid w:val="00943C2E"/>
    <w:rsid w:val="009514E7"/>
    <w:rsid w:val="009A08E9"/>
    <w:rsid w:val="009B2CF8"/>
    <w:rsid w:val="00A23F61"/>
    <w:rsid w:val="00A560AB"/>
    <w:rsid w:val="00AC4AAC"/>
    <w:rsid w:val="00B15C1E"/>
    <w:rsid w:val="00B73095"/>
    <w:rsid w:val="00B90489"/>
    <w:rsid w:val="00BB6255"/>
    <w:rsid w:val="00BC0976"/>
    <w:rsid w:val="00C3046A"/>
    <w:rsid w:val="00C36DAA"/>
    <w:rsid w:val="00C76A62"/>
    <w:rsid w:val="00C84588"/>
    <w:rsid w:val="00C9295C"/>
    <w:rsid w:val="00CD66ED"/>
    <w:rsid w:val="00CE13A1"/>
    <w:rsid w:val="00D03EEC"/>
    <w:rsid w:val="00DB02CF"/>
    <w:rsid w:val="00DD652F"/>
    <w:rsid w:val="00DF0D25"/>
    <w:rsid w:val="00EA56BB"/>
    <w:rsid w:val="00EE3133"/>
    <w:rsid w:val="00F142B5"/>
    <w:rsid w:val="00F45ACF"/>
    <w:rsid w:val="00F46F7D"/>
    <w:rsid w:val="00F50E68"/>
    <w:rsid w:val="00F53007"/>
    <w:rsid w:val="00F9344A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090,#3c3,#fc6,#f93"/>
    </o:shapedefaults>
    <o:shapelayout v:ext="edit">
      <o:idmap v:ext="edit" data="1"/>
    </o:shapelayout>
  </w:shapeDefaults>
  <w:decimalSymbol w:val=","/>
  <w:listSeparator w:val=";"/>
  <w15:docId w15:val="{32F40A0F-D0CE-4F4F-805D-A8456ECE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Новцева Елена Валерьевна</cp:lastModifiedBy>
  <cp:revision>15</cp:revision>
  <cp:lastPrinted>2018-06-04T07:16:00Z</cp:lastPrinted>
  <dcterms:created xsi:type="dcterms:W3CDTF">2018-05-29T07:26:00Z</dcterms:created>
  <dcterms:modified xsi:type="dcterms:W3CDTF">2018-06-05T08:43:00Z</dcterms:modified>
</cp:coreProperties>
</file>