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F17" w:rsidRDefault="00645F17" w:rsidP="00645F17">
      <w:pPr>
        <w:ind w:left="4248"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 к Правилам внутреннего трудового распорядка для работников </w:t>
      </w:r>
    </w:p>
    <w:p w:rsidR="00645F17" w:rsidRDefault="00645F17" w:rsidP="00645F17">
      <w:pPr>
        <w:ind w:left="4248" w:firstLine="720"/>
        <w:jc w:val="right"/>
        <w:rPr>
          <w:sz w:val="24"/>
          <w:szCs w:val="24"/>
        </w:rPr>
      </w:pPr>
      <w:r>
        <w:rPr>
          <w:sz w:val="24"/>
          <w:szCs w:val="24"/>
        </w:rPr>
        <w:t>ОБУСО «</w:t>
      </w:r>
      <w:proofErr w:type="spellStart"/>
      <w:r>
        <w:rPr>
          <w:sz w:val="24"/>
          <w:szCs w:val="24"/>
        </w:rPr>
        <w:t>Вичугский</w:t>
      </w:r>
      <w:proofErr w:type="spellEnd"/>
      <w:r>
        <w:rPr>
          <w:sz w:val="24"/>
          <w:szCs w:val="24"/>
        </w:rPr>
        <w:t xml:space="preserve"> КЦСОН».</w:t>
      </w:r>
    </w:p>
    <w:p w:rsidR="00645F17" w:rsidRDefault="00645F17" w:rsidP="00645F17">
      <w:pPr>
        <w:ind w:firstLine="720"/>
        <w:jc w:val="both"/>
        <w:rPr>
          <w:sz w:val="28"/>
          <w:szCs w:val="28"/>
        </w:rPr>
      </w:pPr>
    </w:p>
    <w:p w:rsidR="00645F17" w:rsidRDefault="00645F17" w:rsidP="00645F17">
      <w:pPr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КОДЕКС</w:t>
      </w:r>
    </w:p>
    <w:p w:rsidR="00645F17" w:rsidRDefault="00645F17" w:rsidP="00645F17">
      <w:pPr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ЭТИКИ И СЛУЖЕБНОГО ПОВЕДЕНИЯ РАБОТНИКОВ ОРГАНОВ УПРАВЛЕНИЯ СОЦИАЛЬНОЙ ЗАЩИТЫ НАСЕЛЕНИЯ И УЧРЕЖДЕНИЙ СОЦИАЛЬНОГО ОБСЛУЖИВАНИЯ</w:t>
      </w:r>
    </w:p>
    <w:p w:rsidR="00645F17" w:rsidRDefault="00645F17" w:rsidP="00645F17">
      <w:pPr>
        <w:jc w:val="center"/>
        <w:rPr>
          <w:rFonts w:cs="Calibri"/>
          <w:sz w:val="28"/>
          <w:szCs w:val="28"/>
        </w:rPr>
      </w:pPr>
    </w:p>
    <w:p w:rsidR="00645F17" w:rsidRDefault="00645F17" w:rsidP="00645F17">
      <w:pPr>
        <w:jc w:val="center"/>
        <w:outlineLvl w:val="1"/>
        <w:rPr>
          <w:rFonts w:cs="Calibri"/>
          <w:sz w:val="28"/>
          <w:szCs w:val="28"/>
        </w:rPr>
      </w:pPr>
      <w:bookmarkStart w:id="0" w:name="Par31"/>
      <w:bookmarkEnd w:id="0"/>
      <w:r>
        <w:rPr>
          <w:rFonts w:cs="Calibri"/>
          <w:sz w:val="28"/>
          <w:szCs w:val="28"/>
        </w:rPr>
        <w:t>I. Общие положения</w:t>
      </w:r>
    </w:p>
    <w:p w:rsidR="00645F17" w:rsidRDefault="00645F17" w:rsidP="00645F17">
      <w:pPr>
        <w:ind w:firstLine="540"/>
        <w:jc w:val="both"/>
        <w:rPr>
          <w:rFonts w:cs="Calibri"/>
          <w:sz w:val="28"/>
          <w:szCs w:val="28"/>
        </w:rPr>
      </w:pPr>
    </w:p>
    <w:p w:rsidR="00645F17" w:rsidRDefault="00645F17" w:rsidP="00645F17">
      <w:pPr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 Кодекс этики и служебного поведения работников органов управления социальной защиты населения и учреждений социального обслуживания (далее - Кодекс) разработан в соответствии с положениями Межпарламентской Ассамблеи государств - участников СНГ (постановление N 19-10 от 26 марта 2002 г.), Международной декларации этических принципов социальной работы (принята Международной федерацией социальных работников 8 июля 1994 г.), Международными этическими стандартами социальной работы (приняты Международной федерацией социальных работников 8 июля 1994 г.), </w:t>
      </w:r>
      <w:hyperlink r:id="rId4" w:history="1">
        <w:r>
          <w:rPr>
            <w:rStyle w:val="a3"/>
            <w:rFonts w:cs="Calibri"/>
            <w:sz w:val="28"/>
            <w:szCs w:val="28"/>
          </w:rPr>
          <w:t>Конституцией</w:t>
        </w:r>
      </w:hyperlink>
      <w:r>
        <w:rPr>
          <w:rFonts w:cs="Calibri"/>
          <w:sz w:val="28"/>
          <w:szCs w:val="28"/>
        </w:rPr>
        <w:t xml:space="preserve"> Российской Федерации, Федеральным </w:t>
      </w:r>
      <w:hyperlink r:id="rId5" w:history="1">
        <w:r>
          <w:rPr>
            <w:rStyle w:val="a3"/>
            <w:rFonts w:cs="Calibri"/>
            <w:sz w:val="28"/>
            <w:szCs w:val="28"/>
          </w:rPr>
          <w:t>законом</w:t>
        </w:r>
      </w:hyperlink>
      <w:r>
        <w:rPr>
          <w:rFonts w:cs="Calibri"/>
          <w:sz w:val="28"/>
          <w:szCs w:val="28"/>
        </w:rPr>
        <w:t xml:space="preserve"> от 10 декабря 1995 г. N 195-ФЗ "Об основах социального обслуживания населения в Российской Федерации", Федеральным </w:t>
      </w:r>
      <w:hyperlink r:id="rId6" w:history="1">
        <w:r>
          <w:rPr>
            <w:rStyle w:val="a3"/>
            <w:rFonts w:cs="Calibri"/>
            <w:sz w:val="28"/>
            <w:szCs w:val="28"/>
          </w:rPr>
          <w:t>законом</w:t>
        </w:r>
      </w:hyperlink>
      <w:r>
        <w:rPr>
          <w:rFonts w:cs="Calibri"/>
          <w:sz w:val="28"/>
          <w:szCs w:val="28"/>
        </w:rPr>
        <w:t xml:space="preserve"> от 2 августа 1995 г. N 122-ФЗ "О социальном обслуживании граждан пожилого возраста и инвалидов", Национальными стандартами Российской Федерации о социальном обслуживании населения и иными нормативными правовыми актами Российской Федерации, рекомендациями Международной федерации социальных работников, а также основан на общепризнанных нравственных принципах и нормах российского общества и государства.</w:t>
      </w:r>
    </w:p>
    <w:p w:rsidR="00645F17" w:rsidRDefault="00645F17" w:rsidP="00645F17">
      <w:pPr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органов управления социальной защиты населения и учреждений социального обслуживания всех форм собственности (далее - работники органов управления социальной защиты населения и учреждений социального обслуживания).</w:t>
      </w:r>
    </w:p>
    <w:p w:rsidR="00645F17" w:rsidRDefault="00645F17" w:rsidP="00645F17">
      <w:pPr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 Гражданин Российской Федерации, поступающий на работу в орган управления социальной защиты населения или в учреждение социального обслуживания, обязан ознакомиться с положениями Кодекса и соблюдать их в процессе своей трудовой деятельности.</w:t>
      </w:r>
    </w:p>
    <w:p w:rsidR="00645F17" w:rsidRDefault="00645F17" w:rsidP="00645F17">
      <w:pPr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 Каждый работник органа управления социальной защиты населения или учреждения социального обслуживания должен следовать положениям Кодекса, а каждый гражданин Российской Федерации вправе ожидать от работника органа управления социальной защиты населения или работника учреждения социального обслуживания поведения в отношениях с ним в соответствии с положениями Кодекса.</w:t>
      </w:r>
    </w:p>
    <w:p w:rsidR="00645F17" w:rsidRDefault="00645F17" w:rsidP="00645F17">
      <w:pPr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5. Целью Кодекса является установление этических норм и правил служебного поведения работников органов управления социальной защиты населения и учреждений социального обслуживания для повышения эффективности выполнения ими своей профессиональной деятельности, обеспечение единых норм поведения работников органов управления социальной защиты населения и учреждений социального обслуживания, а также содействие укреплению авторитета работника органа управления социальной защиты населения и работника учреждения социального обслуживания, повышению доверия граждан к органам управления социальной защиты населения и учреждениям социального обслуживания.</w:t>
      </w:r>
    </w:p>
    <w:p w:rsidR="00645F17" w:rsidRDefault="00645F17" w:rsidP="00645F17">
      <w:pPr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6. Кодекс:</w:t>
      </w:r>
    </w:p>
    <w:p w:rsidR="00645F17" w:rsidRDefault="00645F17" w:rsidP="00645F17">
      <w:pPr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а) служит основой для формирования должной морали в сфере социальной защиты и социального обслуживания населения, уважительного отношения к органам управления социальной защиты населения и учреждениям социального обслуживания в общественном сознании;</w:t>
      </w:r>
    </w:p>
    <w:p w:rsidR="00645F17" w:rsidRDefault="00645F17" w:rsidP="00645F17">
      <w:pPr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б) выступает инструментом регулирования и формирования общественного сознания и нравственности органов управления социальной защиты населения и учреждений социального обслуживания.</w:t>
      </w:r>
    </w:p>
    <w:p w:rsidR="00645F17" w:rsidRDefault="00645F17" w:rsidP="00645F17">
      <w:pPr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7. Знание и соблюдение работником органа управления социальной защиты населения и работником учреждения социального обслуживания положений Кодекса является одним из приоритетных критериев оценки качества его профессиональной деятельности и служебного поведения.</w:t>
      </w:r>
    </w:p>
    <w:p w:rsidR="00645F17" w:rsidRDefault="00645F17" w:rsidP="00645F17">
      <w:pPr>
        <w:jc w:val="center"/>
        <w:rPr>
          <w:rFonts w:cs="Calibri"/>
          <w:sz w:val="28"/>
          <w:szCs w:val="28"/>
        </w:rPr>
      </w:pPr>
    </w:p>
    <w:p w:rsidR="00645F17" w:rsidRDefault="00645F17" w:rsidP="00645F17">
      <w:pPr>
        <w:jc w:val="center"/>
        <w:outlineLvl w:val="1"/>
        <w:rPr>
          <w:rFonts w:cs="Calibri"/>
          <w:sz w:val="28"/>
          <w:szCs w:val="28"/>
        </w:rPr>
      </w:pPr>
      <w:bookmarkStart w:id="1" w:name="Par43"/>
      <w:bookmarkEnd w:id="1"/>
      <w:r>
        <w:rPr>
          <w:rFonts w:cs="Calibri"/>
          <w:sz w:val="28"/>
          <w:szCs w:val="28"/>
        </w:rPr>
        <w:t>II. Основные принципы и правила служебного</w:t>
      </w:r>
    </w:p>
    <w:p w:rsidR="00645F17" w:rsidRDefault="00645F17" w:rsidP="00645F17">
      <w:pPr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поведения, которыми надлежит руководствоваться работникам</w:t>
      </w:r>
    </w:p>
    <w:p w:rsidR="00645F17" w:rsidRDefault="00645F17" w:rsidP="00645F17">
      <w:pPr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органов управления социальной защиты населения и работникам</w:t>
      </w:r>
    </w:p>
    <w:p w:rsidR="00645F17" w:rsidRDefault="00645F17" w:rsidP="00645F17">
      <w:pPr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учреждений социального обслуживания</w:t>
      </w:r>
    </w:p>
    <w:p w:rsidR="00645F17" w:rsidRDefault="00645F17" w:rsidP="00645F17">
      <w:pPr>
        <w:jc w:val="center"/>
        <w:rPr>
          <w:rFonts w:cs="Calibri"/>
          <w:sz w:val="28"/>
          <w:szCs w:val="28"/>
        </w:rPr>
      </w:pPr>
    </w:p>
    <w:p w:rsidR="00645F17" w:rsidRDefault="00645F17" w:rsidP="00645F17">
      <w:pPr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8. Основные принципы служебного поведения работников органов управления социальной защиты населения и работников учреждений социального обслуживания являются основой поведения граждан Российской Федерации в связи с осуществлением ими профессиональных должностных обязанностей в социальной сфере.</w:t>
      </w:r>
    </w:p>
    <w:p w:rsidR="00645F17" w:rsidRDefault="00645F17" w:rsidP="00645F17">
      <w:pPr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9. Работники органов управления социальной защиты населения и работники учреждений социального обслуживания, сознавая ответственность перед государством, обществом и гражданами, призваны:</w:t>
      </w:r>
    </w:p>
    <w:p w:rsidR="00645F17" w:rsidRDefault="00645F17" w:rsidP="00645F17">
      <w:pPr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услуг;</w:t>
      </w:r>
    </w:p>
    <w:p w:rsidR="00645F17" w:rsidRDefault="00645F17" w:rsidP="00645F17">
      <w:pPr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работника органа управления социальной защиты населения и работника учреждения социального обслуживания;</w:t>
      </w:r>
    </w:p>
    <w:p w:rsidR="00645F17" w:rsidRDefault="00645F17" w:rsidP="00645F17">
      <w:pPr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в) осуществлять свою деятельность в пределах полномочий </w:t>
      </w:r>
      <w:r>
        <w:rPr>
          <w:rFonts w:cs="Calibri"/>
          <w:sz w:val="28"/>
          <w:szCs w:val="28"/>
        </w:rPr>
        <w:lastRenderedPageBreak/>
        <w:t>соответствующего органа управления социальной защиты населения и учреждения социального обслуживания;</w:t>
      </w:r>
    </w:p>
    <w:p w:rsidR="00645F17" w:rsidRDefault="00645F17" w:rsidP="00645F17">
      <w:pPr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г) не оказывать предпочтения каким-либо профессиональным или социальным группам и учреждениям, противодействовать и не подчиняться не отвечающим интересам клиентов влиянию отдельных должностных лиц и административному давлению;</w:t>
      </w:r>
    </w:p>
    <w:p w:rsidR="00645F17" w:rsidRDefault="00645F17" w:rsidP="00645F17">
      <w:pPr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д)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клиентам, в первую очередь несовершеннолетним, а также другим лицам, оказавшимся в трудной жизненной ситуации;</w:t>
      </w:r>
    </w:p>
    <w:p w:rsidR="00645F17" w:rsidRDefault="00645F17" w:rsidP="00645F17">
      <w:pPr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е) обеспечивать безопасность оказываемых социальных услуг для жизни и здоровья клиентов;</w:t>
      </w:r>
    </w:p>
    <w:p w:rsidR="00645F17" w:rsidRDefault="00645F17" w:rsidP="00645F17">
      <w:pPr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645F17" w:rsidRDefault="00645F17" w:rsidP="00645F17">
      <w:pPr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645F17" w:rsidRDefault="00645F17" w:rsidP="00645F17">
      <w:pPr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и) соблюдать нормы служебной и профессиональной этики, правила делового поведения и общения;</w:t>
      </w:r>
    </w:p>
    <w:p w:rsidR="00645F17" w:rsidRDefault="00645F17" w:rsidP="00645F17">
      <w:pPr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645F17" w:rsidRDefault="00645F17" w:rsidP="00645F17">
      <w:pPr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л)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645F17" w:rsidRDefault="00645F17" w:rsidP="00645F17">
      <w:pPr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м) защищать и поддерживать человеческое достоинство клиентов социальных служб, учитывать их индивидуальность, интересы и социальные потребности на основе построения толерантных отношений с ними;</w:t>
      </w:r>
    </w:p>
    <w:p w:rsidR="00645F17" w:rsidRDefault="00645F17" w:rsidP="00645F17">
      <w:pPr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н) уважать права клиентов социальных служб,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645F17" w:rsidRDefault="00645F17" w:rsidP="00645F17">
      <w:pPr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о) соблюдать конфиденциальность информации о клиенте социальной службы, касающейся условий его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645F17" w:rsidRDefault="00645F17" w:rsidP="00645F17">
      <w:pPr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п) воздерживаться от поведения, которое могло бы вызвать сомнение в объективном исполнении должностных обязанностей работника органа управления социальной защиты населения или работника учреждения социального обслуживания, а также не допускать конфликтных ситуаций, способных дискредитировать их деятельность;</w:t>
      </w:r>
    </w:p>
    <w:p w:rsidR="00645F17" w:rsidRDefault="00645F17" w:rsidP="00645F17">
      <w:pPr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р)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</w:t>
      </w:r>
      <w:r>
        <w:rPr>
          <w:rFonts w:cs="Calibri"/>
          <w:sz w:val="28"/>
          <w:szCs w:val="28"/>
        </w:rPr>
        <w:lastRenderedPageBreak/>
        <w:t>служащих при решении вопросов личного характера;</w:t>
      </w:r>
    </w:p>
    <w:p w:rsidR="00645F17" w:rsidRDefault="00645F17" w:rsidP="00645F17">
      <w:pPr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с) соблюдать установленные в государственном органе, органе местного самоуправления и учреждении социального обслуживания правила публичных выступлений и предоставления служебной информации;</w:t>
      </w:r>
    </w:p>
    <w:p w:rsidR="00645F17" w:rsidRDefault="00645F17" w:rsidP="00645F17">
      <w:pPr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т) уважительно относиться к деятельности представителей средств массовой информации по информированию общества о работе органа управления социальной защиты населения или учреждения социального обслуживания, а также оказывать содействие в получении достоверной информации в установленном порядке;</w:t>
      </w:r>
    </w:p>
    <w:p w:rsidR="00645F17" w:rsidRDefault="00645F17" w:rsidP="00645F17">
      <w:pPr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у) нести личную ответственность за результаты своей деятельности;</w:t>
      </w:r>
    </w:p>
    <w:p w:rsidR="00645F17" w:rsidRDefault="00645F17" w:rsidP="00645F17">
      <w:pPr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ф) стимулировать участие добровольцев, прежде всего из числа молодежи, в деятельности учреждений социального обслуживания по предоставлению клиентам необходимых социальных услуг.</w:t>
      </w:r>
    </w:p>
    <w:p w:rsidR="00645F17" w:rsidRDefault="00645F17" w:rsidP="00645F17">
      <w:pPr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10. Работники органов управления социальной защиты населения и учреждений социального обслуживания обязаны соблюдать </w:t>
      </w:r>
      <w:hyperlink r:id="rId7" w:history="1">
        <w:r>
          <w:rPr>
            <w:rStyle w:val="a3"/>
            <w:rFonts w:cs="Calibri"/>
            <w:sz w:val="28"/>
            <w:szCs w:val="28"/>
          </w:rPr>
          <w:t>Конституцию</w:t>
        </w:r>
      </w:hyperlink>
      <w:r>
        <w:rPr>
          <w:rFonts w:cs="Calibri"/>
          <w:sz w:val="28"/>
          <w:szCs w:val="28"/>
        </w:rPr>
        <w:t xml:space="preserve"> Российской Федерации, федеральные законы, иные нормативные правовые акты Российской Федерации по вопросам социального обслуживания, нормативные правовые акты субъектов Российской Федерации, должностные инструкции, правила внутреннего трудового распорядка, а также другие акты органа управления социальной защиты населения и учреждения социального обслуживания субъекта Российской Федерации.</w:t>
      </w:r>
    </w:p>
    <w:p w:rsidR="00645F17" w:rsidRDefault="00645F17" w:rsidP="00645F17">
      <w:pPr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11. Работники органов управления социальной защиты населения и работники учреждений социального обслуживания несут ответственность перед клиентами социальных служб и перед обществом за результаты своей деятельности.</w:t>
      </w:r>
    </w:p>
    <w:p w:rsidR="00645F17" w:rsidRDefault="00645F17" w:rsidP="00645F17">
      <w:pPr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12. Работники органов управления социальной защиты населения и учреждений социального обслуживания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645F17" w:rsidRDefault="00645F17" w:rsidP="00645F17">
      <w:pPr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13. Работники органов управления социальной защиты населения и учреждений социального обслуживания, осуществляющие взаимодействие с работниками других органов исполнительной власти субъектов Российской Федерации, должны быть для них образцом профессионализма, безупречной репутации, способствовать формированию в субъекте Российской Федерации благоприятного для эффективной работы морально-психологического климата.</w:t>
      </w:r>
    </w:p>
    <w:p w:rsidR="00645F17" w:rsidRDefault="00645F17" w:rsidP="00645F17">
      <w:pPr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14.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призваны:</w:t>
      </w:r>
    </w:p>
    <w:p w:rsidR="00645F17" w:rsidRDefault="00645F17" w:rsidP="00645F17">
      <w:pPr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а) принимать меры по предотвращению и урегулированию межведомственных конфликтов интересов;</w:t>
      </w:r>
    </w:p>
    <w:p w:rsidR="00645F17" w:rsidRDefault="00645F17" w:rsidP="00645F17">
      <w:pPr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б) принимать меры по предупреждению коррупции;</w:t>
      </w:r>
    </w:p>
    <w:p w:rsidR="00645F17" w:rsidRDefault="00645F17" w:rsidP="00645F17">
      <w:pPr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в) не допускать случаев принуждения подчиненных работников к участию в деятельности политических партий, иных общественных </w:t>
      </w:r>
      <w:r>
        <w:rPr>
          <w:rFonts w:cs="Calibri"/>
          <w:sz w:val="28"/>
          <w:szCs w:val="28"/>
        </w:rPr>
        <w:lastRenderedPageBreak/>
        <w:t>объединений.</w:t>
      </w:r>
    </w:p>
    <w:p w:rsidR="00645F17" w:rsidRDefault="00645F17" w:rsidP="00645F17">
      <w:pPr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15.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должны принимать меры к тому, чтобы своим личным поведением подавать пример честности, беспристрастности и справедливости.</w:t>
      </w:r>
    </w:p>
    <w:p w:rsidR="00645F17" w:rsidRDefault="00645F17" w:rsidP="00645F17">
      <w:pPr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16.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несут ответственность в соответствии с законодательством Российской Федерации за действия или бездействия подчиненных работников, нарушающих принципы этики и правила служебного поведения, если они не приняли мер, чтобы не допустить таких действий или бездействий.</w:t>
      </w:r>
    </w:p>
    <w:p w:rsidR="00645F17" w:rsidRDefault="00645F17" w:rsidP="00645F17">
      <w:pPr>
        <w:jc w:val="center"/>
        <w:rPr>
          <w:rFonts w:cs="Calibri"/>
          <w:sz w:val="28"/>
          <w:szCs w:val="28"/>
        </w:rPr>
      </w:pPr>
    </w:p>
    <w:p w:rsidR="00645F17" w:rsidRDefault="00645F17" w:rsidP="00645F17">
      <w:pPr>
        <w:jc w:val="center"/>
        <w:outlineLvl w:val="1"/>
        <w:rPr>
          <w:rFonts w:cs="Calibri"/>
          <w:sz w:val="28"/>
          <w:szCs w:val="28"/>
        </w:rPr>
      </w:pPr>
      <w:bookmarkStart w:id="2" w:name="Par81"/>
      <w:bookmarkEnd w:id="2"/>
      <w:r>
        <w:rPr>
          <w:rFonts w:cs="Calibri"/>
          <w:sz w:val="28"/>
          <w:szCs w:val="28"/>
        </w:rPr>
        <w:t>III. Этические правила служебного поведения работников</w:t>
      </w:r>
    </w:p>
    <w:p w:rsidR="00645F17" w:rsidRDefault="00645F17" w:rsidP="00645F17">
      <w:pPr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органов управления социальной защиты населения и учреждений</w:t>
      </w:r>
    </w:p>
    <w:p w:rsidR="00645F17" w:rsidRDefault="00645F17" w:rsidP="00645F17">
      <w:pPr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социального обслуживания</w:t>
      </w:r>
    </w:p>
    <w:p w:rsidR="00645F17" w:rsidRDefault="00645F17" w:rsidP="00645F17">
      <w:pPr>
        <w:jc w:val="center"/>
        <w:rPr>
          <w:rFonts w:cs="Calibri"/>
          <w:sz w:val="28"/>
          <w:szCs w:val="28"/>
        </w:rPr>
      </w:pPr>
    </w:p>
    <w:p w:rsidR="00645F17" w:rsidRDefault="00645F17" w:rsidP="00645F17">
      <w:pPr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17. В служебном поведении работнику органа управления социальной защиты населения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45F17" w:rsidRDefault="00645F17" w:rsidP="00645F17">
      <w:pPr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18. В служебном поведении работника органа управления социальной защиты населения и учреждения социального обслуживания недопустимы:</w:t>
      </w:r>
    </w:p>
    <w:p w:rsidR="00645F17" w:rsidRDefault="00645F17" w:rsidP="00645F17">
      <w:pPr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45F17" w:rsidRDefault="00645F17" w:rsidP="00645F17">
      <w:pPr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б) грубости, пренебрежительный тон, заносчивость, предвзятые замечания, предъявление неправомерных, незаслуженных обвинений;</w:t>
      </w:r>
    </w:p>
    <w:p w:rsidR="00645F17" w:rsidRDefault="00645F17" w:rsidP="00645F17">
      <w:pPr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в)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645F17" w:rsidRDefault="00645F17" w:rsidP="00645F17">
      <w:pPr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г) курение в служебных помещениях, при посещении клиентов на дому, во время служебных совещаний, бесед, иного служебного общения с гражданами.</w:t>
      </w:r>
    </w:p>
    <w:p w:rsidR="00645F17" w:rsidRDefault="00645F17" w:rsidP="00645F17">
      <w:pPr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19. Работники органов управления социальной защиты населения и учреждений социального обслуживания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645F17" w:rsidRDefault="00645F17" w:rsidP="00645F17">
      <w:pPr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20. Работники органа управления социальной защиты населения и учреждений социального обслуживания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645F17" w:rsidRDefault="00645F17" w:rsidP="00645F17">
      <w:pPr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21. Внешний вид работника органа управления социальной защиты населения и учреждения социального обслуживания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самоуправления, учреждениям социального обслуживания,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45F17" w:rsidRDefault="00645F17" w:rsidP="00645F17">
      <w:pPr>
        <w:jc w:val="center"/>
        <w:rPr>
          <w:rFonts w:cs="Calibri"/>
          <w:sz w:val="28"/>
          <w:szCs w:val="28"/>
        </w:rPr>
      </w:pPr>
    </w:p>
    <w:p w:rsidR="00645F17" w:rsidRDefault="00645F17" w:rsidP="00645F17">
      <w:pPr>
        <w:jc w:val="center"/>
        <w:outlineLvl w:val="1"/>
        <w:rPr>
          <w:rFonts w:cs="Calibri"/>
          <w:sz w:val="28"/>
          <w:szCs w:val="28"/>
        </w:rPr>
      </w:pPr>
      <w:bookmarkStart w:id="3" w:name="Par95"/>
      <w:bookmarkEnd w:id="3"/>
      <w:r>
        <w:rPr>
          <w:rFonts w:cs="Calibri"/>
          <w:sz w:val="28"/>
          <w:szCs w:val="28"/>
        </w:rPr>
        <w:t>IV. Ответственность за нарушение Кодекса</w:t>
      </w:r>
    </w:p>
    <w:p w:rsidR="00645F17" w:rsidRDefault="00645F17" w:rsidP="00645F17">
      <w:pPr>
        <w:jc w:val="center"/>
        <w:rPr>
          <w:rFonts w:cs="Calibri"/>
          <w:sz w:val="28"/>
          <w:szCs w:val="28"/>
        </w:rPr>
      </w:pPr>
    </w:p>
    <w:p w:rsidR="00645F17" w:rsidRDefault="00645F17" w:rsidP="00645F17">
      <w:pPr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22. Нарушение работником органа управления социальной защиты населения положений Кодекса подлежит анализу и при подтверждении факта нарушения - моральному осуждению, а в случаях, предусмотренных федеральными законами, нарушение положений Кодекса влечет применение к работнику органа управления социальной защиты населения мер юридической ответственности.</w:t>
      </w:r>
    </w:p>
    <w:p w:rsidR="00645F17" w:rsidRDefault="00645F17" w:rsidP="00645F17">
      <w:pPr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23. Соблюдение работником органа управления социальной защиты населения положений Кодекса учитывается при проведении аттестаций, формировании кадрового резерва для выдвижения на вышестоящие должности.</w:t>
      </w:r>
    </w:p>
    <w:p w:rsidR="00645F17" w:rsidRDefault="00645F17" w:rsidP="00645F17">
      <w:pPr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24. Нарушение работником учреждения социального обслуживания положений Кодекса подлежит осуждению на заседании общественного (попечительского) совета учреждения социального обслуживания (далее - Совет).</w:t>
      </w:r>
    </w:p>
    <w:p w:rsidR="00645F17" w:rsidRDefault="00645F17" w:rsidP="00645F17">
      <w:pPr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25. Совет во взаимодействии с администрацией учреждения социального обслуживания обсуждает факты несоблюдения требований к служебному поведению работника учреждения социального обслуживания, вносит предложения по защите прав и интересов клиентов социальных служб, а при необходимости о наложении на работника дисциплинарного взыскания. Решения Совета учитываются при проведении аттестации, продвижении по службе и поощрениях соответствующего работника.</w:t>
      </w:r>
    </w:p>
    <w:p w:rsidR="00645F17" w:rsidRDefault="00645F17" w:rsidP="00645F17">
      <w:pPr>
        <w:ind w:firstLine="540"/>
        <w:jc w:val="both"/>
        <w:rPr>
          <w:rFonts w:cs="Calibri"/>
          <w:sz w:val="28"/>
          <w:szCs w:val="28"/>
        </w:rPr>
      </w:pPr>
    </w:p>
    <w:p w:rsidR="00645F17" w:rsidRDefault="00645F17" w:rsidP="00645F17">
      <w:pPr>
        <w:ind w:firstLine="540"/>
        <w:jc w:val="both"/>
        <w:rPr>
          <w:rFonts w:cs="Calibri"/>
          <w:sz w:val="28"/>
          <w:szCs w:val="28"/>
        </w:rPr>
      </w:pPr>
    </w:p>
    <w:p w:rsidR="00645F17" w:rsidRDefault="00645F17" w:rsidP="00645F17">
      <w:pPr>
        <w:ind w:firstLine="540"/>
        <w:jc w:val="both"/>
        <w:rPr>
          <w:rFonts w:cs="Calibri"/>
          <w:sz w:val="28"/>
          <w:szCs w:val="28"/>
        </w:rPr>
      </w:pPr>
    </w:p>
    <w:p w:rsidR="00645F17" w:rsidRDefault="00645F17" w:rsidP="00645F17">
      <w:pPr>
        <w:ind w:firstLine="540"/>
        <w:jc w:val="both"/>
        <w:rPr>
          <w:rFonts w:cs="Calibri"/>
          <w:sz w:val="28"/>
          <w:szCs w:val="28"/>
        </w:rPr>
      </w:pPr>
    </w:p>
    <w:p w:rsidR="00645F17" w:rsidRDefault="00645F17" w:rsidP="00645F17">
      <w:pPr>
        <w:ind w:firstLine="540"/>
        <w:jc w:val="both"/>
        <w:rPr>
          <w:rFonts w:cs="Calibri"/>
          <w:sz w:val="28"/>
          <w:szCs w:val="28"/>
        </w:rPr>
      </w:pPr>
    </w:p>
    <w:p w:rsidR="00645F17" w:rsidRDefault="00645F17" w:rsidP="00645F17">
      <w:pPr>
        <w:ind w:firstLine="540"/>
        <w:jc w:val="both"/>
        <w:rPr>
          <w:rFonts w:cs="Calibri"/>
          <w:sz w:val="28"/>
          <w:szCs w:val="28"/>
        </w:rPr>
      </w:pPr>
    </w:p>
    <w:p w:rsidR="00645F17" w:rsidRDefault="00645F17" w:rsidP="00645F17">
      <w:pPr>
        <w:ind w:firstLine="540"/>
        <w:jc w:val="both"/>
        <w:rPr>
          <w:rFonts w:cs="Calibri"/>
          <w:sz w:val="28"/>
          <w:szCs w:val="28"/>
        </w:rPr>
      </w:pPr>
    </w:p>
    <w:p w:rsidR="00645F17" w:rsidRDefault="00645F17" w:rsidP="00645F17">
      <w:pPr>
        <w:ind w:firstLine="540"/>
        <w:jc w:val="both"/>
        <w:rPr>
          <w:rFonts w:cs="Calibri"/>
          <w:sz w:val="28"/>
          <w:szCs w:val="28"/>
        </w:rPr>
      </w:pPr>
    </w:p>
    <w:p w:rsidR="00645F17" w:rsidRDefault="00645F17" w:rsidP="00645F17">
      <w:pPr>
        <w:ind w:firstLine="540"/>
        <w:jc w:val="both"/>
        <w:rPr>
          <w:rFonts w:cs="Calibri"/>
          <w:sz w:val="28"/>
          <w:szCs w:val="28"/>
        </w:rPr>
      </w:pPr>
    </w:p>
    <w:p w:rsidR="00645F17" w:rsidRDefault="00645F17" w:rsidP="00645F17">
      <w:pPr>
        <w:ind w:firstLine="540"/>
        <w:jc w:val="both"/>
        <w:rPr>
          <w:rFonts w:cs="Calibri"/>
          <w:sz w:val="28"/>
          <w:szCs w:val="28"/>
        </w:rPr>
      </w:pPr>
    </w:p>
    <w:p w:rsidR="00645F17" w:rsidRDefault="00645F17" w:rsidP="00645F17">
      <w:pPr>
        <w:ind w:firstLine="540"/>
        <w:jc w:val="both"/>
        <w:rPr>
          <w:rFonts w:cs="Calibri"/>
          <w:sz w:val="28"/>
          <w:szCs w:val="28"/>
        </w:rPr>
      </w:pPr>
    </w:p>
    <w:p w:rsidR="00645F17" w:rsidRDefault="00645F17" w:rsidP="00645F17">
      <w:pPr>
        <w:ind w:firstLine="540"/>
        <w:jc w:val="both"/>
        <w:rPr>
          <w:rFonts w:cs="Calibri"/>
          <w:sz w:val="28"/>
          <w:szCs w:val="28"/>
        </w:rPr>
      </w:pPr>
    </w:p>
    <w:p w:rsidR="009D3B88" w:rsidRDefault="009D3B88">
      <w:bookmarkStart w:id="4" w:name="_GoBack"/>
      <w:bookmarkEnd w:id="4"/>
    </w:p>
    <w:sectPr w:rsidR="009D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F17"/>
    <w:rsid w:val="000055BC"/>
    <w:rsid w:val="00043636"/>
    <w:rsid w:val="00051EBF"/>
    <w:rsid w:val="00055494"/>
    <w:rsid w:val="001214A0"/>
    <w:rsid w:val="00176C26"/>
    <w:rsid w:val="00186ACC"/>
    <w:rsid w:val="00205554"/>
    <w:rsid w:val="00272C98"/>
    <w:rsid w:val="002E028E"/>
    <w:rsid w:val="00314349"/>
    <w:rsid w:val="0036601D"/>
    <w:rsid w:val="003D6C47"/>
    <w:rsid w:val="004F0730"/>
    <w:rsid w:val="0059222E"/>
    <w:rsid w:val="005958D5"/>
    <w:rsid w:val="00645F17"/>
    <w:rsid w:val="00685E45"/>
    <w:rsid w:val="006A6D30"/>
    <w:rsid w:val="006D1DD5"/>
    <w:rsid w:val="00746F22"/>
    <w:rsid w:val="007631CB"/>
    <w:rsid w:val="007A277B"/>
    <w:rsid w:val="00841879"/>
    <w:rsid w:val="008C4175"/>
    <w:rsid w:val="00900CD0"/>
    <w:rsid w:val="009D3B88"/>
    <w:rsid w:val="00A007DA"/>
    <w:rsid w:val="00A23F8D"/>
    <w:rsid w:val="00A339B8"/>
    <w:rsid w:val="00A4687B"/>
    <w:rsid w:val="00B31648"/>
    <w:rsid w:val="00CB043B"/>
    <w:rsid w:val="00D1444D"/>
    <w:rsid w:val="00D66DE9"/>
    <w:rsid w:val="00D7224C"/>
    <w:rsid w:val="00DA4DFC"/>
    <w:rsid w:val="00EA1FC6"/>
    <w:rsid w:val="00EA5D31"/>
    <w:rsid w:val="00F25847"/>
    <w:rsid w:val="00F65D02"/>
    <w:rsid w:val="00F70874"/>
    <w:rsid w:val="00FD5F5D"/>
    <w:rsid w:val="00FE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6DED5-9C05-43B3-862D-E98A171A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5F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45F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2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96EC47ECDA26DD0ED94880F0520213299FA8E1FA9C9DAC7F625464u9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96EC47ECDA26DD0ED94880F05202132A92ABE3F4CDCAAE2E375A4C296Cu7O" TargetMode="External"/><Relationship Id="rId5" Type="http://schemas.openxmlformats.org/officeDocument/2006/relationships/hyperlink" Target="consultantplus://offline/ref=0196EC47ECDA26DD0ED94880F05202132A92ABE3F4CECAAE2E375A4C296Cu7O" TargetMode="External"/><Relationship Id="rId4" Type="http://schemas.openxmlformats.org/officeDocument/2006/relationships/hyperlink" Target="consultantplus://offline/ref=0196EC47ECDA26DD0ED94880F0520213299FA8E1FA9C9DAC7F625464u9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2017-11-13T12:49:00Z</dcterms:created>
  <dcterms:modified xsi:type="dcterms:W3CDTF">2017-11-13T12:51:00Z</dcterms:modified>
</cp:coreProperties>
</file>