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8E" w:rsidRDefault="0029778E">
      <w:pPr>
        <w:pStyle w:val="ConsPlusNormal"/>
        <w:ind w:firstLine="540"/>
        <w:jc w:val="both"/>
        <w:outlineLvl w:val="0"/>
      </w:pPr>
    </w:p>
    <w:p w:rsidR="0029778E" w:rsidRDefault="002977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778E" w:rsidRDefault="0029778E">
      <w:pPr>
        <w:pStyle w:val="ConsPlusTitle"/>
        <w:jc w:val="center"/>
      </w:pPr>
    </w:p>
    <w:p w:rsidR="0029778E" w:rsidRDefault="0029778E">
      <w:pPr>
        <w:pStyle w:val="ConsPlusTitle"/>
        <w:jc w:val="center"/>
      </w:pPr>
      <w:r>
        <w:t>ПОСТАНОВЛЕНИЕ</w:t>
      </w:r>
    </w:p>
    <w:p w:rsidR="0029778E" w:rsidRDefault="0029778E">
      <w:pPr>
        <w:pStyle w:val="ConsPlusTitle"/>
        <w:jc w:val="center"/>
      </w:pPr>
      <w:r>
        <w:t xml:space="preserve">от 18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1075</w:t>
      </w:r>
    </w:p>
    <w:p w:rsidR="0029778E" w:rsidRDefault="0029778E">
      <w:pPr>
        <w:pStyle w:val="ConsPlusTitle"/>
        <w:jc w:val="center"/>
      </w:pPr>
    </w:p>
    <w:p w:rsidR="0029778E" w:rsidRDefault="0029778E">
      <w:pPr>
        <w:pStyle w:val="ConsPlusTitle"/>
        <w:jc w:val="center"/>
      </w:pPr>
      <w:r>
        <w:t>ОБ УТВЕРЖДЕНИИ ПРАВИЛ</w:t>
      </w:r>
    </w:p>
    <w:p w:rsidR="0029778E" w:rsidRDefault="0029778E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29778E" w:rsidRDefault="0029778E">
      <w:pPr>
        <w:pStyle w:val="ConsPlusTitle"/>
        <w:jc w:val="center"/>
      </w:pPr>
      <w:r>
        <w:t>СОЦИАЛЬНЫХ УСЛУГ БЕСПЛАТНО</w:t>
      </w:r>
    </w:p>
    <w:p w:rsidR="0029778E" w:rsidRDefault="0029778E">
      <w:pPr>
        <w:pStyle w:val="ConsPlusNormal"/>
        <w:jc w:val="center"/>
      </w:pPr>
    </w:p>
    <w:p w:rsidR="0029778E" w:rsidRDefault="0029778E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29778E" w:rsidRDefault="0029778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29778E" w:rsidRDefault="0029778E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ar28" w:tooltip="ПРАВИЛА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29778E" w:rsidRDefault="0029778E">
      <w:pPr>
        <w:pStyle w:val="ConsPlusNormal"/>
        <w:ind w:firstLine="540"/>
        <w:jc w:val="both"/>
      </w:pPr>
      <w: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29778E" w:rsidRDefault="0029778E">
      <w:pPr>
        <w:pStyle w:val="ConsPlusNormal"/>
        <w:ind w:firstLine="540"/>
        <w:jc w:val="both"/>
      </w:pPr>
    </w:p>
    <w:p w:rsidR="0029778E" w:rsidRDefault="0029778E">
      <w:pPr>
        <w:pStyle w:val="ConsPlusNormal"/>
        <w:jc w:val="right"/>
      </w:pPr>
      <w:r>
        <w:t>Председатель Правительства</w:t>
      </w:r>
    </w:p>
    <w:p w:rsidR="0029778E" w:rsidRDefault="0029778E">
      <w:pPr>
        <w:pStyle w:val="ConsPlusNormal"/>
        <w:jc w:val="right"/>
      </w:pPr>
      <w:r>
        <w:t>Российской Федерации</w:t>
      </w:r>
    </w:p>
    <w:p w:rsidR="0029778E" w:rsidRDefault="0029778E">
      <w:pPr>
        <w:pStyle w:val="ConsPlusNormal"/>
        <w:jc w:val="right"/>
      </w:pPr>
      <w:r>
        <w:t>Д.МЕДВЕДЕВ</w:t>
      </w:r>
    </w:p>
    <w:p w:rsidR="0029778E" w:rsidRDefault="0029778E">
      <w:pPr>
        <w:pStyle w:val="ConsPlusNormal"/>
        <w:ind w:firstLine="540"/>
        <w:jc w:val="both"/>
      </w:pPr>
    </w:p>
    <w:p w:rsidR="0029778E" w:rsidRDefault="0029778E">
      <w:pPr>
        <w:pStyle w:val="ConsPlusNormal"/>
        <w:ind w:firstLine="540"/>
        <w:jc w:val="both"/>
      </w:pPr>
    </w:p>
    <w:p w:rsidR="0029778E" w:rsidRDefault="0029778E">
      <w:pPr>
        <w:pStyle w:val="ConsPlusNormal"/>
        <w:ind w:firstLine="540"/>
        <w:jc w:val="both"/>
      </w:pPr>
    </w:p>
    <w:p w:rsidR="0029778E" w:rsidRDefault="0029778E">
      <w:pPr>
        <w:pStyle w:val="ConsPlusNormal"/>
        <w:ind w:firstLine="540"/>
        <w:jc w:val="both"/>
      </w:pPr>
    </w:p>
    <w:p w:rsidR="0029778E" w:rsidRDefault="0029778E">
      <w:pPr>
        <w:pStyle w:val="ConsPlusNormal"/>
        <w:ind w:firstLine="540"/>
        <w:jc w:val="both"/>
      </w:pPr>
    </w:p>
    <w:p w:rsidR="0029778E" w:rsidRDefault="0029778E">
      <w:pPr>
        <w:pStyle w:val="ConsPlusNormal"/>
        <w:jc w:val="right"/>
        <w:outlineLvl w:val="0"/>
      </w:pPr>
      <w:r>
        <w:t>Утверждены</w:t>
      </w:r>
    </w:p>
    <w:p w:rsidR="0029778E" w:rsidRDefault="0029778E">
      <w:pPr>
        <w:pStyle w:val="ConsPlusNormal"/>
        <w:jc w:val="right"/>
      </w:pPr>
      <w:r>
        <w:t>постановлением Правительства</w:t>
      </w:r>
    </w:p>
    <w:p w:rsidR="0029778E" w:rsidRDefault="0029778E">
      <w:pPr>
        <w:pStyle w:val="ConsPlusNormal"/>
        <w:jc w:val="right"/>
      </w:pPr>
      <w:r>
        <w:t>Российской Федерации</w:t>
      </w:r>
    </w:p>
    <w:p w:rsidR="0029778E" w:rsidRDefault="0029778E">
      <w:pPr>
        <w:pStyle w:val="ConsPlusNormal"/>
        <w:jc w:val="right"/>
      </w:pPr>
      <w:r>
        <w:t xml:space="preserve">от 18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1075</w:t>
      </w:r>
    </w:p>
    <w:p w:rsidR="0029778E" w:rsidRDefault="0029778E">
      <w:pPr>
        <w:pStyle w:val="ConsPlusNormal"/>
        <w:jc w:val="center"/>
      </w:pPr>
    </w:p>
    <w:p w:rsidR="0029778E" w:rsidRDefault="0029778E">
      <w:pPr>
        <w:pStyle w:val="ConsPlusTitle"/>
        <w:jc w:val="center"/>
      </w:pPr>
      <w:bookmarkStart w:id="0" w:name="Par28"/>
      <w:bookmarkEnd w:id="0"/>
      <w:r>
        <w:t>ПРАВИЛА</w:t>
      </w:r>
    </w:p>
    <w:p w:rsidR="0029778E" w:rsidRDefault="0029778E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29778E" w:rsidRDefault="0029778E">
      <w:pPr>
        <w:pStyle w:val="ConsPlusTitle"/>
        <w:jc w:val="center"/>
      </w:pPr>
      <w:r>
        <w:t>СОЦИАЛЬНЫХ УСЛУГ БЕСПЛАТНО</w:t>
      </w:r>
    </w:p>
    <w:p w:rsidR="0029778E" w:rsidRDefault="0029778E">
      <w:pPr>
        <w:pStyle w:val="ConsPlusNormal"/>
        <w:jc w:val="center"/>
      </w:pPr>
    </w:p>
    <w:p w:rsidR="0029778E" w:rsidRDefault="0029778E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29778E" w:rsidRDefault="0029778E">
      <w:pPr>
        <w:pStyle w:val="ConsPlusNormal"/>
        <w:ind w:firstLine="540"/>
        <w:jc w:val="both"/>
      </w:pPr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частях 1</w:t>
        </w:r>
      </w:hyperlink>
      <w:r>
        <w:t xml:space="preserve"> и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29778E" w:rsidRDefault="0029778E">
      <w:pPr>
        <w:pStyle w:val="ConsPlusNormal"/>
        <w:ind w:firstLine="540"/>
        <w:jc w:val="both"/>
      </w:pPr>
      <w:r>
        <w:t>3. В целях настоящих Правил:</w:t>
      </w:r>
    </w:p>
    <w:p w:rsidR="0029778E" w:rsidRDefault="0029778E">
      <w:pPr>
        <w:pStyle w:val="ConsPlusNormal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29778E" w:rsidRDefault="0029778E">
      <w:pPr>
        <w:pStyle w:val="ConsPlusNormal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29778E" w:rsidRDefault="0029778E">
      <w:pPr>
        <w:pStyle w:val="ConsPlusNormal"/>
        <w:ind w:firstLine="540"/>
        <w:jc w:val="both"/>
      </w:pPr>
      <w:r>
        <w:t>4. При расчете среднедушевого дохода в состав семьи не включаются:</w:t>
      </w:r>
    </w:p>
    <w:p w:rsidR="0029778E" w:rsidRDefault="0029778E">
      <w:pPr>
        <w:pStyle w:val="ConsPlusNormal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29778E" w:rsidRDefault="0029778E">
      <w:pPr>
        <w:pStyle w:val="ConsPlusNormal"/>
        <w:ind w:firstLine="540"/>
        <w:jc w:val="both"/>
      </w:pPr>
      <w:r>
        <w:t>б) лица, находящиеся на полном государственном обеспечении.</w:t>
      </w:r>
    </w:p>
    <w:p w:rsidR="0029778E" w:rsidRDefault="0029778E">
      <w:pPr>
        <w:pStyle w:val="ConsPlusNormal"/>
        <w:ind w:firstLine="540"/>
        <w:jc w:val="both"/>
      </w:pPr>
      <w:r>
        <w:lastRenderedPageBreak/>
        <w:t>5. При расчете среднедушевого дохода учитываются следующие доходы, полученные в денежной форме:</w:t>
      </w:r>
    </w:p>
    <w:p w:rsidR="0029778E" w:rsidRDefault="0029778E">
      <w:pPr>
        <w:pStyle w:val="ConsPlusNormal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29778E" w:rsidRDefault="0029778E">
      <w:pPr>
        <w:pStyle w:val="ConsPlusNormal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29778E" w:rsidRDefault="0029778E">
      <w:pPr>
        <w:pStyle w:val="ConsPlusNormal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29778E" w:rsidRDefault="0029778E">
      <w:pPr>
        <w:pStyle w:val="ConsPlusNormal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29778E" w:rsidRDefault="0029778E">
      <w:pPr>
        <w:pStyle w:val="ConsPlusNormal"/>
        <w:ind w:firstLine="540"/>
        <w:jc w:val="both"/>
      </w:pPr>
      <w:r>
        <w:t>д) доходы от реализации:</w:t>
      </w:r>
    </w:p>
    <w:p w:rsidR="0029778E" w:rsidRDefault="0029778E">
      <w:pPr>
        <w:pStyle w:val="ConsPlusNormal"/>
        <w:ind w:firstLine="540"/>
        <w:jc w:val="both"/>
      </w:pPr>
      <w:r>
        <w:t>недвижимого имущества, находящегося в Российской Федерации;</w:t>
      </w:r>
    </w:p>
    <w:p w:rsidR="0029778E" w:rsidRDefault="0029778E">
      <w:pPr>
        <w:pStyle w:val="ConsPlusNormal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29778E" w:rsidRDefault="0029778E">
      <w:pPr>
        <w:pStyle w:val="ConsPlusNormal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29778E" w:rsidRDefault="0029778E">
      <w:pPr>
        <w:pStyle w:val="ConsPlusNormal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29778E" w:rsidRDefault="0029778E">
      <w:pPr>
        <w:pStyle w:val="ConsPlusNormal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29778E" w:rsidRDefault="0029778E">
      <w:pPr>
        <w:pStyle w:val="ConsPlusNormal"/>
        <w:ind w:firstLine="540"/>
        <w:jc w:val="both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29778E" w:rsidRDefault="0029778E">
      <w:pPr>
        <w:pStyle w:val="ConsPlusNormal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29778E" w:rsidRDefault="0029778E">
      <w:pPr>
        <w:pStyle w:val="ConsPlusNormal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29778E" w:rsidRDefault="0029778E">
      <w:pPr>
        <w:pStyle w:val="ConsPlusNormal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29778E" w:rsidRDefault="0029778E">
      <w:pPr>
        <w:pStyle w:val="ConsPlusNormal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29778E" w:rsidRDefault="0029778E">
      <w:pPr>
        <w:pStyle w:val="ConsPlusNormal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29778E" w:rsidRDefault="0029778E">
      <w:pPr>
        <w:pStyle w:val="ConsPlusNormal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9778E" w:rsidRDefault="0029778E">
      <w:pPr>
        <w:pStyle w:val="ConsPlusNormal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9778E" w:rsidRDefault="0029778E">
      <w:pPr>
        <w:pStyle w:val="ConsPlusNormal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29778E" w:rsidRDefault="0029778E">
      <w:pPr>
        <w:pStyle w:val="ConsPlusNormal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29778E" w:rsidRDefault="0029778E">
      <w:pPr>
        <w:pStyle w:val="ConsPlusNormal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29778E" w:rsidRDefault="0029778E">
      <w:pPr>
        <w:pStyle w:val="ConsPlusNormal"/>
        <w:ind w:firstLine="540"/>
        <w:jc w:val="both"/>
      </w:pPr>
      <w:r>
        <w:t xml:space="preserve">8. Сумма заработной платы, включая выплаты компенсационного и стимулирующего характера, </w:t>
      </w:r>
      <w:r>
        <w:lastRenderedPageBreak/>
        <w:t>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29778E" w:rsidRDefault="0029778E">
      <w:pPr>
        <w:pStyle w:val="ConsPlusNormal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29778E" w:rsidRDefault="0029778E">
      <w:pPr>
        <w:pStyle w:val="ConsPlusNormal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29778E" w:rsidRDefault="0029778E">
      <w:pPr>
        <w:pStyle w:val="ConsPlusNormal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29778E" w:rsidRDefault="0029778E">
      <w:pPr>
        <w:pStyle w:val="ConsPlusNormal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29778E" w:rsidRDefault="0029778E">
      <w:pPr>
        <w:pStyle w:val="ConsPlusNormal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29778E" w:rsidRDefault="0029778E">
      <w:pPr>
        <w:pStyle w:val="ConsPlusNormal"/>
        <w:ind w:firstLine="540"/>
        <w:jc w:val="both"/>
      </w:pPr>
    </w:p>
    <w:p w:rsidR="0029778E" w:rsidRDefault="0029778E">
      <w:pPr>
        <w:pStyle w:val="ConsPlusNormal"/>
        <w:ind w:firstLine="540"/>
        <w:jc w:val="both"/>
      </w:pPr>
    </w:p>
    <w:p w:rsidR="0029778E" w:rsidRDefault="00297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778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6B" w:rsidRDefault="00AF666B">
      <w:r>
        <w:separator/>
      </w:r>
    </w:p>
  </w:endnote>
  <w:endnote w:type="continuationSeparator" w:id="1">
    <w:p w:rsidR="00AF666B" w:rsidRDefault="00AF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8E" w:rsidRDefault="0029778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9778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78E" w:rsidRDefault="0029778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78E" w:rsidRDefault="0029778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78E" w:rsidRDefault="0029778E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BD10E5"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 w:rsidR="00BD10E5">
              <w:rPr>
                <w:noProof/>
              </w:rPr>
              <w:t>3</w:t>
            </w:r>
          </w:fldSimple>
        </w:p>
      </w:tc>
    </w:tr>
  </w:tbl>
  <w:p w:rsidR="0029778E" w:rsidRDefault="0029778E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6B" w:rsidRDefault="00AF666B">
      <w:r>
        <w:separator/>
      </w:r>
    </w:p>
  </w:footnote>
  <w:footnote w:type="continuationSeparator" w:id="1">
    <w:p w:rsidR="00AF666B" w:rsidRDefault="00AF6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9778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78E" w:rsidRDefault="0029778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18.10.2014 N 1075</w:t>
          </w:r>
          <w:r>
            <w:rPr>
              <w:sz w:val="16"/>
              <w:szCs w:val="16"/>
            </w:rPr>
            <w:br/>
            <w:t>"Об утверждении Правил определения среднедушевого дохода для предост...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78E" w:rsidRDefault="0029778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29778E" w:rsidRDefault="0029778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78E" w:rsidRDefault="0029778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02.09.2015</w:t>
          </w:r>
        </w:p>
      </w:tc>
    </w:tr>
  </w:tbl>
  <w:p w:rsidR="0029778E" w:rsidRDefault="0029778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29778E" w:rsidRDefault="0029778E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30A0A"/>
    <w:rsid w:val="000D4B95"/>
    <w:rsid w:val="0029778E"/>
    <w:rsid w:val="00730A0A"/>
    <w:rsid w:val="009C33A3"/>
    <w:rsid w:val="00AF666B"/>
    <w:rsid w:val="00BD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2CD3045D204838C3FA3D7CFB3340142724CDA3F33ECCE2278F86E2D2EE3B501CC5F2EA0910B13aAX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2CD3045D204838C3FA3D7CFB3340142724CDA3F33ECCE2278F86E2Da2X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2CD3045D204838C3FA3D7CFB3340142724CDA3F33ECCE2278F86E2D2EE3B501CC5F2EA0910B12aAX3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72CD3045D204838C3FA3D7CFB3340142724CDA3F33ECCE2278F86E2D2EE3B501CC5F2EA0910B12aAX2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8471</Characters>
  <Application>Microsoft Office Word</Application>
  <DocSecurity>0</DocSecurity>
  <Lines>70</Lines>
  <Paragraphs>19</Paragraphs>
  <ScaleCrop>false</ScaleCrop>
  <Company>КонсультантПлюс Версия 4012.00.88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18.10.2014 N 1075"Об утверждении Правил определения среднедушевого дохода для предоставления социальных услуг бесплатно"</dc:title>
  <dc:creator>Bitrix</dc:creator>
  <cp:lastModifiedBy>Bitrix</cp:lastModifiedBy>
  <cp:revision>2</cp:revision>
  <dcterms:created xsi:type="dcterms:W3CDTF">2015-09-07T08:21:00Z</dcterms:created>
  <dcterms:modified xsi:type="dcterms:W3CDTF">2015-09-07T08:21:00Z</dcterms:modified>
</cp:coreProperties>
</file>